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E5FC" w14:textId="77777777" w:rsidR="00AA6D14" w:rsidRDefault="00AA6D14">
      <w:pPr>
        <w:pStyle w:val="BodyText"/>
        <w:pBdr>
          <w:top w:val="single" w:sz="4" w:space="0" w:color="000000"/>
        </w:pBdr>
        <w:tabs>
          <w:tab w:val="left" w:pos="8226"/>
        </w:tabs>
        <w:rPr>
          <w:rFonts w:ascii="Times New Roman" w:eastAsia="Times New Roman" w:hAnsi="Times New Roman" w:cs="Times New Roman"/>
          <w:b/>
          <w:bCs/>
          <w:sz w:val="24"/>
          <w:szCs w:val="24"/>
        </w:rPr>
      </w:pPr>
    </w:p>
    <w:p w14:paraId="3AA7E5FD" w14:textId="77777777" w:rsidR="00AA6D14" w:rsidRDefault="007B2F6B">
      <w:pPr>
        <w:pStyle w:val="BodyText"/>
        <w:tabs>
          <w:tab w:val="left" w:pos="8226"/>
        </w:tabs>
        <w:jc w:val="center"/>
        <w:rPr>
          <w:sz w:val="24"/>
          <w:szCs w:val="24"/>
        </w:rPr>
      </w:pPr>
      <w:r>
        <w:rPr>
          <w:sz w:val="24"/>
          <w:szCs w:val="24"/>
        </w:rPr>
        <w:t xml:space="preserve">The Project Management Institute – North Saskatchewan Chapter </w:t>
      </w:r>
    </w:p>
    <w:p w14:paraId="3AA7E5FE" w14:textId="77777777" w:rsidR="00AA6D14" w:rsidRDefault="007B2F6B">
      <w:pPr>
        <w:pStyle w:val="BodyText"/>
        <w:tabs>
          <w:tab w:val="left" w:pos="8226"/>
        </w:tabs>
        <w:jc w:val="center"/>
        <w:rPr>
          <w:sz w:val="24"/>
          <w:szCs w:val="24"/>
        </w:rPr>
      </w:pPr>
      <w:r>
        <w:rPr>
          <w:sz w:val="24"/>
          <w:szCs w:val="24"/>
        </w:rPr>
        <w:t>is pleased to announce:</w:t>
      </w:r>
    </w:p>
    <w:p w14:paraId="3AA7E5FF" w14:textId="77777777" w:rsidR="00AA6D14" w:rsidRDefault="00AA6D14">
      <w:pPr>
        <w:pStyle w:val="BodyText"/>
        <w:tabs>
          <w:tab w:val="left" w:pos="8226"/>
        </w:tabs>
        <w:jc w:val="center"/>
        <w:rPr>
          <w:sz w:val="24"/>
          <w:szCs w:val="24"/>
        </w:rPr>
      </w:pPr>
    </w:p>
    <w:p w14:paraId="3AA7E600" w14:textId="77777777" w:rsidR="00AA6D14" w:rsidRDefault="00AA6D14">
      <w:pPr>
        <w:pStyle w:val="Body"/>
        <w:outlineLvl w:val="0"/>
        <w:rPr>
          <w:sz w:val="24"/>
          <w:szCs w:val="24"/>
        </w:rPr>
      </w:pPr>
    </w:p>
    <w:p w14:paraId="3AA7E601" w14:textId="452838AB" w:rsidR="00AA6D14" w:rsidRDefault="007B2F6B">
      <w:pPr>
        <w:pStyle w:val="Heading"/>
        <w:tabs>
          <w:tab w:val="left" w:pos="2160"/>
        </w:tabs>
        <w:spacing w:line="360" w:lineRule="auto"/>
        <w:ind w:left="720"/>
        <w:rPr>
          <w:rFonts w:ascii="Comic Sans MS" w:eastAsia="Comic Sans MS" w:hAnsi="Comic Sans MS" w:cs="Comic Sans MS"/>
          <w:b w:val="0"/>
          <w:bCs w:val="0"/>
          <w:sz w:val="24"/>
          <w:szCs w:val="24"/>
        </w:rPr>
      </w:pPr>
      <w:r>
        <w:rPr>
          <w:rFonts w:ascii="Comic Sans MS" w:hAnsi="Comic Sans MS"/>
          <w:b w:val="0"/>
          <w:bCs w:val="0"/>
          <w:sz w:val="24"/>
          <w:szCs w:val="24"/>
        </w:rPr>
        <w:t>Date:</w:t>
      </w:r>
      <w:r>
        <w:rPr>
          <w:rFonts w:ascii="Comic Sans MS" w:hAnsi="Comic Sans MS"/>
          <w:b w:val="0"/>
          <w:bCs w:val="0"/>
          <w:sz w:val="24"/>
          <w:szCs w:val="24"/>
        </w:rPr>
        <w:tab/>
      </w:r>
    </w:p>
    <w:p w14:paraId="3AA7E602" w14:textId="1C4D9913" w:rsidR="00AA6D14" w:rsidRDefault="007B2F6B">
      <w:pPr>
        <w:pStyle w:val="Heading"/>
        <w:tabs>
          <w:tab w:val="left" w:pos="2160"/>
        </w:tabs>
        <w:spacing w:line="360" w:lineRule="auto"/>
        <w:ind w:left="2160" w:hanging="1440"/>
        <w:rPr>
          <w:rFonts w:ascii="Comic Sans MS" w:eastAsia="Comic Sans MS" w:hAnsi="Comic Sans MS" w:cs="Comic Sans MS"/>
          <w:b w:val="0"/>
          <w:bCs w:val="0"/>
          <w:sz w:val="24"/>
          <w:szCs w:val="24"/>
        </w:rPr>
      </w:pPr>
      <w:r>
        <w:rPr>
          <w:rFonts w:ascii="Comic Sans MS" w:hAnsi="Comic Sans MS"/>
          <w:b w:val="0"/>
          <w:bCs w:val="0"/>
          <w:sz w:val="24"/>
          <w:szCs w:val="24"/>
          <w:lang w:val="en-US"/>
        </w:rPr>
        <w:t>Topic</w:t>
      </w:r>
      <w:r w:rsidR="00903C22">
        <w:rPr>
          <w:rFonts w:ascii="Comic Sans MS" w:hAnsi="Comic Sans MS"/>
          <w:b w:val="0"/>
          <w:bCs w:val="0"/>
          <w:sz w:val="24"/>
          <w:szCs w:val="24"/>
          <w:lang w:val="en-US"/>
        </w:rPr>
        <w:t>:</w:t>
      </w:r>
      <w:r w:rsidR="005811C2" w:rsidRPr="005811C2">
        <w:rPr>
          <w:rFonts w:ascii="-webkit-standard" w:hAnsi="-webkit-standard" w:cs="Times New Roman"/>
          <w:b w:val="0"/>
          <w:bCs w:val="0"/>
          <w:sz w:val="27"/>
          <w:szCs w:val="27"/>
          <w:lang w:val="en-US"/>
          <w14:textOutline w14:w="0" w14:cap="rnd" w14:cmpd="sng" w14:algn="ctr">
            <w14:noFill/>
            <w14:prstDash w14:val="solid"/>
            <w14:bevel/>
          </w14:textOutline>
        </w:rPr>
        <w:t xml:space="preserve"> </w:t>
      </w:r>
      <w:r w:rsidR="005811C2">
        <w:rPr>
          <w:rFonts w:ascii="-webkit-standard" w:hAnsi="-webkit-standard" w:cs="Times New Roman"/>
          <w:b w:val="0"/>
          <w:bCs w:val="0"/>
          <w:sz w:val="27"/>
          <w:szCs w:val="27"/>
          <w:lang w:val="en-US"/>
          <w14:textOutline w14:w="0" w14:cap="rnd" w14:cmpd="sng" w14:algn="ctr">
            <w14:noFill/>
            <w14:prstDash w14:val="solid"/>
            <w14:bevel/>
          </w14:textOutline>
        </w:rPr>
        <w:tab/>
      </w:r>
    </w:p>
    <w:p w14:paraId="0DD8F4F5" w14:textId="67F63887" w:rsidR="008360EA" w:rsidRDefault="007B2F6B" w:rsidP="00FB2B43">
      <w:pPr>
        <w:pStyle w:val="Heading"/>
        <w:tabs>
          <w:tab w:val="left" w:pos="2160"/>
        </w:tabs>
        <w:spacing w:line="360" w:lineRule="auto"/>
        <w:ind w:left="2160" w:hanging="1440"/>
        <w:rPr>
          <w:rFonts w:ascii="Comic Sans MS" w:hAnsi="Comic Sans MS"/>
          <w:b w:val="0"/>
          <w:bCs w:val="0"/>
          <w:sz w:val="24"/>
          <w:szCs w:val="24"/>
          <w:lang w:val="en-US"/>
        </w:rPr>
      </w:pPr>
      <w:r>
        <w:rPr>
          <w:rFonts w:ascii="Comic Sans MS" w:hAnsi="Comic Sans MS"/>
          <w:b w:val="0"/>
          <w:bCs w:val="0"/>
          <w:sz w:val="24"/>
          <w:szCs w:val="24"/>
          <w:lang w:val="en-US"/>
        </w:rPr>
        <w:t>Speaker:</w:t>
      </w:r>
      <w:r>
        <w:rPr>
          <w:rFonts w:ascii="Comic Sans MS" w:hAnsi="Comic Sans MS"/>
          <w:b w:val="0"/>
          <w:bCs w:val="0"/>
          <w:sz w:val="24"/>
          <w:szCs w:val="24"/>
          <w:lang w:val="en-US"/>
        </w:rPr>
        <w:tab/>
      </w:r>
      <w:r w:rsidR="008360EA">
        <w:rPr>
          <w:rFonts w:ascii="Comic Sans MS" w:hAnsi="Comic Sans MS"/>
          <w:b w:val="0"/>
          <w:bCs w:val="0"/>
          <w:sz w:val="24"/>
          <w:szCs w:val="24"/>
          <w:lang w:val="en-US"/>
        </w:rPr>
        <w:t xml:space="preserve"> </w:t>
      </w:r>
    </w:p>
    <w:p w14:paraId="3AA7E604" w14:textId="6BE38FF2" w:rsidR="00AA6D14" w:rsidRPr="008360EA" w:rsidRDefault="007B2F6B" w:rsidP="00FB2B43">
      <w:pPr>
        <w:pStyle w:val="Heading"/>
        <w:tabs>
          <w:tab w:val="left" w:pos="2160"/>
        </w:tabs>
        <w:spacing w:line="360" w:lineRule="auto"/>
        <w:ind w:left="2160" w:hanging="1440"/>
        <w:rPr>
          <w:rFonts w:ascii="Comic Sans MS" w:eastAsia="Comic Sans MS" w:hAnsi="Comic Sans MS" w:cs="Comic Sans MS"/>
          <w:b w:val="0"/>
          <w:bCs w:val="0"/>
          <w:sz w:val="24"/>
          <w:szCs w:val="24"/>
        </w:rPr>
      </w:pPr>
      <w:r w:rsidRPr="008360EA">
        <w:rPr>
          <w:rFonts w:ascii="Comic Sans MS" w:hAnsi="Comic Sans MS"/>
          <w:b w:val="0"/>
          <w:bCs w:val="0"/>
          <w:sz w:val="24"/>
          <w:szCs w:val="24"/>
          <w:lang w:val="en-US"/>
        </w:rPr>
        <w:t>Location:</w:t>
      </w:r>
      <w:r w:rsidRPr="008360EA">
        <w:rPr>
          <w:rFonts w:ascii="Comic Sans MS" w:hAnsi="Comic Sans MS"/>
          <w:b w:val="0"/>
          <w:bCs w:val="0"/>
          <w:sz w:val="24"/>
          <w:szCs w:val="24"/>
          <w:lang w:val="en-US"/>
        </w:rPr>
        <w:tab/>
        <w:t xml:space="preserve"> </w:t>
      </w:r>
    </w:p>
    <w:p w14:paraId="3AA7E605" w14:textId="77777777" w:rsidR="00AA6D14" w:rsidRDefault="007B2F6B">
      <w:pPr>
        <w:pStyle w:val="Heading"/>
        <w:tabs>
          <w:tab w:val="left" w:pos="2160"/>
        </w:tabs>
        <w:spacing w:line="360" w:lineRule="auto"/>
        <w:ind w:left="2160" w:hanging="1440"/>
        <w:rPr>
          <w:rFonts w:ascii="Comic Sans MS" w:eastAsia="Comic Sans MS" w:hAnsi="Comic Sans MS" w:cs="Comic Sans MS"/>
          <w:b w:val="0"/>
          <w:bCs w:val="0"/>
          <w:sz w:val="24"/>
          <w:szCs w:val="24"/>
        </w:rPr>
      </w:pPr>
      <w:r>
        <w:rPr>
          <w:rFonts w:ascii="Comic Sans MS" w:hAnsi="Comic Sans MS"/>
          <w:b w:val="0"/>
          <w:bCs w:val="0"/>
          <w:sz w:val="24"/>
          <w:szCs w:val="24"/>
          <w:lang w:val="en-US"/>
        </w:rPr>
        <w:t xml:space="preserve">NOTE:  </w:t>
      </w:r>
      <w:r>
        <w:rPr>
          <w:rFonts w:ascii="Comic Sans MS" w:hAnsi="Comic Sans MS"/>
          <w:b w:val="0"/>
          <w:bCs w:val="0"/>
          <w:sz w:val="24"/>
          <w:szCs w:val="24"/>
          <w:lang w:val="en-US"/>
        </w:rPr>
        <w:tab/>
      </w:r>
    </w:p>
    <w:p w14:paraId="3AA7E606" w14:textId="77777777" w:rsidR="00AA6D14" w:rsidRDefault="007B2F6B">
      <w:pPr>
        <w:pStyle w:val="Heading"/>
        <w:tabs>
          <w:tab w:val="left" w:pos="2160"/>
        </w:tabs>
        <w:spacing w:line="360" w:lineRule="auto"/>
        <w:ind w:left="720"/>
        <w:rPr>
          <w:rFonts w:ascii="Comic Sans MS" w:eastAsia="Comic Sans MS" w:hAnsi="Comic Sans MS" w:cs="Comic Sans MS"/>
          <w:b w:val="0"/>
          <w:bCs w:val="0"/>
          <w:sz w:val="24"/>
          <w:szCs w:val="24"/>
        </w:rPr>
      </w:pPr>
      <w:r>
        <w:rPr>
          <w:rFonts w:ascii="Comic Sans MS" w:hAnsi="Comic Sans MS"/>
          <w:b w:val="0"/>
          <w:bCs w:val="0"/>
          <w:sz w:val="24"/>
          <w:szCs w:val="24"/>
          <w:lang w:val="en-US"/>
        </w:rPr>
        <w:t>Agenda:</w:t>
      </w:r>
      <w:r>
        <w:rPr>
          <w:rFonts w:ascii="Comic Sans MS" w:hAnsi="Comic Sans MS"/>
          <w:b w:val="0"/>
          <w:bCs w:val="0"/>
          <w:sz w:val="24"/>
          <w:szCs w:val="24"/>
          <w:lang w:val="en-US"/>
        </w:rPr>
        <w:tab/>
        <w:t>11:55 Announcements and Introductions</w:t>
      </w:r>
    </w:p>
    <w:p w14:paraId="3AA7E607" w14:textId="77777777" w:rsidR="00AA6D14" w:rsidRDefault="007B2F6B">
      <w:pPr>
        <w:pStyle w:val="Heading"/>
        <w:tabs>
          <w:tab w:val="left" w:pos="2160"/>
        </w:tabs>
        <w:spacing w:line="360" w:lineRule="auto"/>
        <w:ind w:left="720"/>
        <w:rPr>
          <w:rFonts w:ascii="Comic Sans MS" w:eastAsia="Comic Sans MS" w:hAnsi="Comic Sans MS" w:cs="Comic Sans MS"/>
          <w:b w:val="0"/>
          <w:bCs w:val="0"/>
          <w:sz w:val="24"/>
          <w:szCs w:val="24"/>
        </w:rPr>
      </w:pPr>
      <w:r>
        <w:rPr>
          <w:rFonts w:ascii="Comic Sans MS" w:eastAsia="Comic Sans MS" w:hAnsi="Comic Sans MS" w:cs="Comic Sans MS"/>
          <w:b w:val="0"/>
          <w:bCs w:val="0"/>
          <w:sz w:val="24"/>
          <w:szCs w:val="24"/>
        </w:rPr>
        <w:tab/>
        <w:t xml:space="preserve">12:00-12:55 </w:t>
      </w:r>
      <w:r>
        <w:rPr>
          <w:rFonts w:ascii="Comic Sans MS" w:hAnsi="Comic Sans MS"/>
          <w:b w:val="0"/>
          <w:bCs w:val="0"/>
          <w:sz w:val="24"/>
          <w:szCs w:val="24"/>
          <w:lang w:val="en-US"/>
        </w:rPr>
        <w:t>– Presentation</w:t>
      </w:r>
    </w:p>
    <w:p w14:paraId="3AA7E608" w14:textId="77777777" w:rsidR="00AA6D14" w:rsidRDefault="007B2F6B">
      <w:pPr>
        <w:pStyle w:val="Heading"/>
        <w:tabs>
          <w:tab w:val="left" w:pos="2160"/>
        </w:tabs>
        <w:spacing w:line="360" w:lineRule="auto"/>
        <w:ind w:left="720"/>
        <w:rPr>
          <w:rFonts w:ascii="Comic Sans MS" w:eastAsia="Comic Sans MS" w:hAnsi="Comic Sans MS" w:cs="Comic Sans MS"/>
          <w:b w:val="0"/>
          <w:bCs w:val="0"/>
          <w:sz w:val="24"/>
          <w:szCs w:val="24"/>
        </w:rPr>
      </w:pPr>
      <w:r>
        <w:rPr>
          <w:rFonts w:ascii="Comic Sans MS" w:eastAsia="Comic Sans MS" w:hAnsi="Comic Sans MS" w:cs="Comic Sans MS"/>
          <w:b w:val="0"/>
          <w:bCs w:val="0"/>
          <w:sz w:val="24"/>
          <w:szCs w:val="24"/>
        </w:rPr>
        <w:tab/>
        <w:t xml:space="preserve">12:55-1:05 </w:t>
      </w:r>
      <w:r>
        <w:rPr>
          <w:rFonts w:ascii="Comic Sans MS" w:hAnsi="Comic Sans MS"/>
          <w:b w:val="0"/>
          <w:bCs w:val="0"/>
          <w:sz w:val="24"/>
          <w:szCs w:val="24"/>
          <w:lang w:val="en-US"/>
        </w:rPr>
        <w:t>– Comments and Q&amp;A</w:t>
      </w:r>
    </w:p>
    <w:p w14:paraId="3AA7E609" w14:textId="77777777" w:rsidR="00AA6D14" w:rsidRDefault="00AA6D14">
      <w:pPr>
        <w:pStyle w:val="BodyTextIndent3"/>
        <w:pBdr>
          <w:top w:val="single" w:sz="4" w:space="0" w:color="000000"/>
        </w:pBdr>
        <w:ind w:left="0"/>
        <w:jc w:val="both"/>
        <w:rPr>
          <w:rFonts w:ascii="Times New Roman" w:eastAsia="Times New Roman" w:hAnsi="Times New Roman" w:cs="Times New Roman"/>
          <w:sz w:val="24"/>
          <w:szCs w:val="24"/>
        </w:rPr>
      </w:pPr>
    </w:p>
    <w:p w14:paraId="3AA7E60A" w14:textId="77777777" w:rsidR="00AA6D14" w:rsidRDefault="007B2F6B">
      <w:pPr>
        <w:pStyle w:val="BodyTextIndent3"/>
        <w:spacing w:line="360" w:lineRule="auto"/>
        <w:ind w:left="0"/>
        <w:rPr>
          <w:sz w:val="24"/>
          <w:szCs w:val="24"/>
        </w:rPr>
      </w:pPr>
      <w:r>
        <w:rPr>
          <w:sz w:val="24"/>
          <w:szCs w:val="24"/>
        </w:rPr>
        <w:t>Questions regarding the program should be addressed to:</w:t>
      </w:r>
    </w:p>
    <w:p w14:paraId="3AA7E60B" w14:textId="77777777" w:rsidR="00AA6D14" w:rsidRDefault="007B2F6B">
      <w:pPr>
        <w:pStyle w:val="BodyTextIndent3"/>
        <w:spacing w:line="360" w:lineRule="auto"/>
        <w:ind w:left="0" w:firstLine="720"/>
        <w:rPr>
          <w:sz w:val="24"/>
          <w:szCs w:val="24"/>
        </w:rPr>
      </w:pPr>
      <w:proofErr w:type="spellStart"/>
      <w:r>
        <w:rPr>
          <w:sz w:val="24"/>
          <w:szCs w:val="24"/>
        </w:rPr>
        <w:t>Veddy</w:t>
      </w:r>
      <w:proofErr w:type="spellEnd"/>
      <w:r>
        <w:rPr>
          <w:sz w:val="24"/>
          <w:szCs w:val="24"/>
        </w:rPr>
        <w:t xml:space="preserve"> Mehta, Dir of Programs</w:t>
      </w:r>
    </w:p>
    <w:p w14:paraId="3AA7E60C" w14:textId="77777777" w:rsidR="00AA6D14" w:rsidRDefault="007B2F6B">
      <w:pPr>
        <w:pStyle w:val="BodyTextIndent3"/>
        <w:spacing w:line="360" w:lineRule="auto"/>
        <w:ind w:left="0" w:firstLine="720"/>
        <w:rPr>
          <w:sz w:val="24"/>
          <w:szCs w:val="24"/>
        </w:rPr>
      </w:pPr>
      <w:r>
        <w:rPr>
          <w:sz w:val="24"/>
          <w:szCs w:val="24"/>
        </w:rPr>
        <w:t>Phone:  306-850-7092</w:t>
      </w:r>
    </w:p>
    <w:p w14:paraId="3AA7E60D" w14:textId="77777777" w:rsidR="00AA6D14" w:rsidRDefault="007B2F6B">
      <w:pPr>
        <w:pStyle w:val="BodyTextIndent3"/>
        <w:spacing w:line="360" w:lineRule="auto"/>
        <w:ind w:left="0" w:firstLine="720"/>
        <w:rPr>
          <w:sz w:val="24"/>
          <w:szCs w:val="24"/>
        </w:rPr>
      </w:pPr>
      <w:r>
        <w:rPr>
          <w:sz w:val="24"/>
          <w:szCs w:val="24"/>
        </w:rPr>
        <w:t>Email:  programs@pminorthsask.com</w:t>
      </w:r>
    </w:p>
    <w:p w14:paraId="3AA7E60E" w14:textId="77777777" w:rsidR="00AA6D14" w:rsidRDefault="00AA6D14">
      <w:pPr>
        <w:pStyle w:val="BodyTextIndent3"/>
        <w:spacing w:line="360" w:lineRule="auto"/>
        <w:ind w:left="0"/>
        <w:rPr>
          <w:rFonts w:ascii="Times New Roman" w:eastAsia="Times New Roman" w:hAnsi="Times New Roman" w:cs="Times New Roman"/>
          <w:sz w:val="24"/>
          <w:szCs w:val="24"/>
        </w:rPr>
      </w:pPr>
    </w:p>
    <w:p w14:paraId="3AA7E60F" w14:textId="77777777" w:rsidR="00AA6D14" w:rsidRDefault="007B2F6B">
      <w:pPr>
        <w:pStyle w:val="Body"/>
        <w:spacing w:line="360" w:lineRule="auto"/>
      </w:pPr>
      <w:r>
        <w:rPr>
          <w:rFonts w:ascii="Arial Unicode MS" w:eastAsia="Arial Unicode MS" w:hAnsi="Arial Unicode MS" w:cs="Arial Unicode MS"/>
          <w:sz w:val="24"/>
          <w:szCs w:val="24"/>
        </w:rPr>
        <w:br w:type="page"/>
      </w:r>
    </w:p>
    <w:p w14:paraId="3AA7E610" w14:textId="77777777" w:rsidR="00AA6D14" w:rsidRDefault="00AA6D14">
      <w:pPr>
        <w:pStyle w:val="Body"/>
        <w:rPr>
          <w:rFonts w:ascii="Comic Sans MS" w:eastAsia="Comic Sans MS" w:hAnsi="Comic Sans MS" w:cs="Comic Sans MS"/>
          <w:b/>
          <w:bCs/>
          <w:sz w:val="24"/>
          <w:szCs w:val="24"/>
        </w:rPr>
      </w:pPr>
    </w:p>
    <w:p w14:paraId="3AA7E611" w14:textId="77777777" w:rsidR="00AA6D14" w:rsidRDefault="007B2F6B">
      <w:pPr>
        <w:pStyle w:val="Body"/>
        <w:rPr>
          <w:rFonts w:ascii="Comic Sans MS" w:eastAsia="Comic Sans MS" w:hAnsi="Comic Sans MS" w:cs="Comic Sans MS"/>
          <w:b/>
          <w:bCs/>
          <w:sz w:val="24"/>
          <w:szCs w:val="24"/>
        </w:rPr>
      </w:pPr>
      <w:r>
        <w:rPr>
          <w:rFonts w:ascii="Comic Sans MS" w:hAnsi="Comic Sans MS"/>
          <w:b/>
          <w:bCs/>
          <w:sz w:val="24"/>
          <w:szCs w:val="24"/>
          <w:lang w:val="en-US"/>
        </w:rPr>
        <w:t>PMI Talent Triangle Skill:  Technical Project Management Skill</w:t>
      </w:r>
    </w:p>
    <w:p w14:paraId="3AA7E612" w14:textId="77777777" w:rsidR="00AA6D14" w:rsidRDefault="00AA6D14">
      <w:pPr>
        <w:pStyle w:val="Body"/>
        <w:ind w:firstLine="720"/>
        <w:rPr>
          <w:rFonts w:ascii="Comic Sans MS" w:eastAsia="Comic Sans MS" w:hAnsi="Comic Sans MS" w:cs="Comic Sans MS"/>
          <w:b/>
          <w:bCs/>
        </w:rPr>
      </w:pPr>
    </w:p>
    <w:p w14:paraId="3AA7E613" w14:textId="77777777" w:rsidR="00AA6D14" w:rsidRDefault="007B2F6B">
      <w:pPr>
        <w:pStyle w:val="Body"/>
        <w:ind w:firstLine="720"/>
        <w:rPr>
          <w:rStyle w:val="Hyperlink0"/>
        </w:rPr>
      </w:pPr>
      <w:r>
        <w:rPr>
          <w:rFonts w:ascii="Comic Sans MS" w:hAnsi="Comic Sans MS"/>
          <w:b/>
          <w:bCs/>
          <w:lang w:val="en-US"/>
        </w:rPr>
        <w:t xml:space="preserve">Please refer to: </w:t>
      </w:r>
      <w:hyperlink r:id="rId7" w:history="1">
        <w:r>
          <w:rPr>
            <w:rStyle w:val="Hyperlink0"/>
          </w:rPr>
          <w:t>PMI.org</w:t>
        </w:r>
      </w:hyperlink>
    </w:p>
    <w:p w14:paraId="3AA7E614" w14:textId="77777777" w:rsidR="00AA6D14" w:rsidRDefault="00AA6D14">
      <w:pPr>
        <w:pStyle w:val="Body"/>
        <w:ind w:firstLine="720"/>
        <w:rPr>
          <w:rStyle w:val="Link"/>
          <w:rFonts w:ascii="Comic Sans MS" w:eastAsia="Comic Sans MS" w:hAnsi="Comic Sans MS" w:cs="Comic Sans MS"/>
          <w:b/>
          <w:bCs/>
        </w:rPr>
      </w:pPr>
    </w:p>
    <w:p w14:paraId="3AA7E615" w14:textId="77777777" w:rsidR="00AA6D14" w:rsidRDefault="007B2F6B">
      <w:pPr>
        <w:pStyle w:val="Heading2"/>
        <w:shd w:val="clear" w:color="auto" w:fill="FFFFFF"/>
        <w:spacing w:after="360" w:line="420" w:lineRule="atLeast"/>
        <w:ind w:left="0"/>
        <w:rPr>
          <w:rFonts w:ascii="Helvetica" w:eastAsia="Helvetica" w:hAnsi="Helvetica" w:cs="Helvetica"/>
          <w:b w:val="0"/>
          <w:bCs w:val="0"/>
          <w:color w:val="212121"/>
          <w:spacing w:val="8"/>
          <w:sz w:val="28"/>
          <w:szCs w:val="28"/>
          <w:u w:color="212121"/>
        </w:rPr>
      </w:pPr>
      <w:r>
        <w:rPr>
          <w:rFonts w:ascii="Helvetica" w:hAnsi="Helvetica"/>
          <w:b w:val="0"/>
          <w:bCs w:val="0"/>
          <w:color w:val="212121"/>
          <w:spacing w:val="8"/>
          <w:sz w:val="28"/>
          <w:szCs w:val="28"/>
          <w:u w:color="212121"/>
        </w:rPr>
        <w:t>The PMI Talent Triangle Defined</w:t>
      </w:r>
    </w:p>
    <w:tbl>
      <w:tblPr>
        <w:tblW w:w="95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328"/>
        <w:gridCol w:w="8249"/>
      </w:tblGrid>
      <w:tr w:rsidR="00AA6D14" w14:paraId="3AA7E618" w14:textId="77777777">
        <w:trPr>
          <w:trHeight w:val="318"/>
          <w:tblHeader/>
        </w:trPr>
        <w:tc>
          <w:tcPr>
            <w:tcW w:w="1328" w:type="dxa"/>
            <w:tcBorders>
              <w:top w:val="nil"/>
              <w:left w:val="nil"/>
              <w:bottom w:val="single" w:sz="6" w:space="0" w:color="DDDDDD"/>
              <w:right w:val="nil"/>
            </w:tcBorders>
            <w:shd w:val="clear" w:color="auto" w:fill="4F17A8"/>
            <w:tcMar>
              <w:top w:w="80" w:type="dxa"/>
              <w:left w:w="80" w:type="dxa"/>
              <w:bottom w:w="80" w:type="dxa"/>
              <w:right w:w="80" w:type="dxa"/>
            </w:tcMar>
            <w:vAlign w:val="bottom"/>
          </w:tcPr>
          <w:p w14:paraId="3AA7E616" w14:textId="77777777" w:rsidR="00AA6D14" w:rsidRDefault="007B2F6B">
            <w:pPr>
              <w:pStyle w:val="NormalWeb"/>
              <w:spacing w:before="0" w:after="165"/>
            </w:pPr>
            <w:r>
              <w:rPr>
                <w:rFonts w:ascii="Comic Sans MS" w:hAnsi="Comic Sans MS"/>
                <w:b/>
                <w:bCs/>
                <w:color w:val="FFFFFF"/>
                <w:sz w:val="22"/>
                <w:szCs w:val="22"/>
                <w:u w:color="FFFFFF"/>
              </w:rPr>
              <w:t>Skill Area</w:t>
            </w:r>
          </w:p>
        </w:tc>
        <w:tc>
          <w:tcPr>
            <w:tcW w:w="8249" w:type="dxa"/>
            <w:tcBorders>
              <w:top w:val="nil"/>
              <w:left w:val="nil"/>
              <w:bottom w:val="single" w:sz="6" w:space="0" w:color="DDDDDD"/>
              <w:right w:val="nil"/>
            </w:tcBorders>
            <w:shd w:val="clear" w:color="auto" w:fill="4F17A8"/>
            <w:tcMar>
              <w:top w:w="80" w:type="dxa"/>
              <w:left w:w="80" w:type="dxa"/>
              <w:bottom w:w="80" w:type="dxa"/>
              <w:right w:w="80" w:type="dxa"/>
            </w:tcMar>
            <w:vAlign w:val="bottom"/>
          </w:tcPr>
          <w:p w14:paraId="3AA7E617" w14:textId="77777777" w:rsidR="00AA6D14" w:rsidRDefault="007B2F6B">
            <w:pPr>
              <w:pStyle w:val="NormalWeb"/>
              <w:spacing w:before="0" w:after="165"/>
            </w:pPr>
            <w:r>
              <w:rPr>
                <w:rFonts w:ascii="Comic Sans MS" w:hAnsi="Comic Sans MS"/>
                <w:b/>
                <w:bCs/>
                <w:color w:val="FFFFFF"/>
                <w:sz w:val="22"/>
                <w:szCs w:val="22"/>
                <w:u w:color="FFFFFF"/>
              </w:rPr>
              <w:t>Definition</w:t>
            </w:r>
          </w:p>
        </w:tc>
      </w:tr>
      <w:tr w:rsidR="00AA6D14" w14:paraId="3AA7E61B" w14:textId="77777777">
        <w:tblPrEx>
          <w:shd w:val="clear" w:color="auto" w:fill="CED7E7"/>
        </w:tblPrEx>
        <w:trPr>
          <w:trHeight w:val="1515"/>
        </w:trPr>
        <w:tc>
          <w:tcPr>
            <w:tcW w:w="1328" w:type="dxa"/>
            <w:tcBorders>
              <w:top w:val="single" w:sz="6" w:space="0" w:color="DDDDDD"/>
              <w:left w:val="nil"/>
              <w:bottom w:val="single" w:sz="6" w:space="0" w:color="DDDDDD"/>
              <w:right w:val="nil"/>
            </w:tcBorders>
            <w:shd w:val="clear" w:color="auto" w:fill="auto"/>
            <w:tcMar>
              <w:top w:w="80" w:type="dxa"/>
              <w:left w:w="80" w:type="dxa"/>
              <w:bottom w:w="80" w:type="dxa"/>
              <w:right w:w="80" w:type="dxa"/>
            </w:tcMar>
          </w:tcPr>
          <w:p w14:paraId="3AA7E619" w14:textId="77777777" w:rsidR="00AA6D14" w:rsidRDefault="007B2F6B">
            <w:pPr>
              <w:pStyle w:val="NormalWeb"/>
              <w:spacing w:before="0" w:after="165"/>
            </w:pPr>
            <w:r>
              <w:rPr>
                <w:rFonts w:ascii="Comic Sans MS" w:hAnsi="Comic Sans MS"/>
                <w:b/>
                <w:bCs/>
                <w:color w:val="575757"/>
                <w:sz w:val="22"/>
                <w:szCs w:val="22"/>
                <w:u w:color="575757"/>
              </w:rPr>
              <w:t>Ways of Working</w:t>
            </w:r>
          </w:p>
        </w:tc>
        <w:tc>
          <w:tcPr>
            <w:tcW w:w="8249" w:type="dxa"/>
            <w:tcBorders>
              <w:top w:val="single" w:sz="6" w:space="0" w:color="DDDDDD"/>
              <w:left w:val="nil"/>
              <w:bottom w:val="single" w:sz="6" w:space="0" w:color="DDDDDD"/>
              <w:right w:val="nil"/>
            </w:tcBorders>
            <w:shd w:val="clear" w:color="auto" w:fill="auto"/>
            <w:tcMar>
              <w:top w:w="80" w:type="dxa"/>
              <w:left w:w="80" w:type="dxa"/>
              <w:bottom w:w="80" w:type="dxa"/>
              <w:right w:w="80" w:type="dxa"/>
            </w:tcMar>
          </w:tcPr>
          <w:p w14:paraId="3AA7E61A" w14:textId="77777777" w:rsidR="00AA6D14" w:rsidRDefault="007B2F6B">
            <w:pPr>
              <w:pStyle w:val="NormalWeb"/>
              <w:spacing w:before="0" w:after="165"/>
            </w:pPr>
            <w:r>
              <w:rPr>
                <w:rFonts w:ascii="Comic Sans MS" w:hAnsi="Comic Sans MS"/>
                <w:color w:val="575757"/>
                <w:sz w:val="22"/>
                <w:szCs w:val="22"/>
                <w:u w:color="575757"/>
              </w:rPr>
              <w:t>(Previously Technical Project Management) Whether it’s predictive, agile, design thinking, or new practices still to be developed, it's clear that there is more than one way that work gets done today. That’s why we encourage professionals to master as many ways of working as they can - so they can apply the right technique at the right time, delivering winning results.</w:t>
            </w:r>
          </w:p>
        </w:tc>
      </w:tr>
      <w:tr w:rsidR="00AA6D14" w14:paraId="3AA7E61F" w14:textId="77777777">
        <w:tblPrEx>
          <w:shd w:val="clear" w:color="auto" w:fill="CED7E7"/>
        </w:tblPrEx>
        <w:trPr>
          <w:trHeight w:val="1215"/>
        </w:trPr>
        <w:tc>
          <w:tcPr>
            <w:tcW w:w="1328" w:type="dxa"/>
            <w:tcBorders>
              <w:top w:val="single" w:sz="6" w:space="0" w:color="DDDDDD"/>
              <w:left w:val="nil"/>
              <w:bottom w:val="single" w:sz="6" w:space="0" w:color="DDDDDD"/>
              <w:right w:val="nil"/>
            </w:tcBorders>
            <w:shd w:val="clear" w:color="auto" w:fill="auto"/>
            <w:tcMar>
              <w:top w:w="80" w:type="dxa"/>
              <w:left w:w="80" w:type="dxa"/>
              <w:bottom w:w="80" w:type="dxa"/>
              <w:right w:w="80" w:type="dxa"/>
            </w:tcMar>
          </w:tcPr>
          <w:p w14:paraId="3AA7E61C" w14:textId="77777777" w:rsidR="00AA6D14" w:rsidRDefault="007B2F6B">
            <w:pPr>
              <w:pStyle w:val="NormalWeb"/>
              <w:spacing w:before="0" w:after="165"/>
              <w:rPr>
                <w:rFonts w:ascii="Comic Sans MS" w:eastAsia="Comic Sans MS" w:hAnsi="Comic Sans MS" w:cs="Comic Sans MS"/>
                <w:color w:val="575757"/>
                <w:sz w:val="22"/>
                <w:szCs w:val="22"/>
                <w:u w:color="575757"/>
              </w:rPr>
            </w:pPr>
            <w:r>
              <w:rPr>
                <w:rFonts w:ascii="Comic Sans MS" w:hAnsi="Comic Sans MS"/>
                <w:b/>
                <w:bCs/>
                <w:color w:val="575757"/>
                <w:sz w:val="22"/>
                <w:szCs w:val="22"/>
                <w:u w:color="575757"/>
              </w:rPr>
              <w:t>Power Skills</w:t>
            </w:r>
          </w:p>
          <w:p w14:paraId="3AA7E61D" w14:textId="77777777" w:rsidR="00AA6D14" w:rsidRDefault="007B2F6B">
            <w:pPr>
              <w:pStyle w:val="Body"/>
            </w:pPr>
            <w:r>
              <w:rPr>
                <w:rFonts w:ascii="Comic Sans MS" w:hAnsi="Comic Sans MS"/>
                <w:sz w:val="22"/>
                <w:szCs w:val="22"/>
                <w:lang w:val="en-US"/>
              </w:rPr>
              <w:t> </w:t>
            </w:r>
          </w:p>
        </w:tc>
        <w:tc>
          <w:tcPr>
            <w:tcW w:w="8249" w:type="dxa"/>
            <w:tcBorders>
              <w:top w:val="single" w:sz="6" w:space="0" w:color="DDDDDD"/>
              <w:left w:val="nil"/>
              <w:bottom w:val="single" w:sz="6" w:space="0" w:color="DDDDDD"/>
              <w:right w:val="nil"/>
            </w:tcBorders>
            <w:shd w:val="clear" w:color="auto" w:fill="auto"/>
            <w:tcMar>
              <w:top w:w="80" w:type="dxa"/>
              <w:left w:w="80" w:type="dxa"/>
              <w:bottom w:w="80" w:type="dxa"/>
              <w:right w:w="80" w:type="dxa"/>
            </w:tcMar>
          </w:tcPr>
          <w:p w14:paraId="3AA7E61E" w14:textId="77777777" w:rsidR="00AA6D14" w:rsidRDefault="007B2F6B">
            <w:pPr>
              <w:pStyle w:val="NormalWeb"/>
              <w:spacing w:before="0" w:after="165"/>
            </w:pPr>
            <w:r>
              <w:rPr>
                <w:rFonts w:ascii="Comic Sans MS" w:hAnsi="Comic Sans MS"/>
                <w:color w:val="575757"/>
                <w:sz w:val="22"/>
                <w:szCs w:val="22"/>
                <w:u w:color="575757"/>
              </w:rPr>
              <w:t>(Previously Leadership) These interpersonal skills include collaborative leadership, communication, an innovative mindset, for-purpose orientation, and empathy. Ensuring teams have these skills allows them to maintain influence with a variety of stakeholders - a critical component for making change.</w:t>
            </w:r>
          </w:p>
        </w:tc>
      </w:tr>
      <w:tr w:rsidR="00AA6D14" w14:paraId="3AA7E622" w14:textId="77777777">
        <w:tblPrEx>
          <w:shd w:val="clear" w:color="auto" w:fill="CED7E7"/>
        </w:tblPrEx>
        <w:trPr>
          <w:trHeight w:val="1808"/>
        </w:trPr>
        <w:tc>
          <w:tcPr>
            <w:tcW w:w="1328" w:type="dxa"/>
            <w:tcBorders>
              <w:top w:val="single" w:sz="6" w:space="0" w:color="DDDDDD"/>
              <w:left w:val="nil"/>
              <w:bottom w:val="nil"/>
              <w:right w:val="nil"/>
            </w:tcBorders>
            <w:shd w:val="clear" w:color="auto" w:fill="auto"/>
            <w:tcMar>
              <w:top w:w="80" w:type="dxa"/>
              <w:left w:w="80" w:type="dxa"/>
              <w:bottom w:w="80" w:type="dxa"/>
              <w:right w:w="80" w:type="dxa"/>
            </w:tcMar>
          </w:tcPr>
          <w:p w14:paraId="3AA7E620" w14:textId="77777777" w:rsidR="00AA6D14" w:rsidRDefault="007B2F6B">
            <w:pPr>
              <w:pStyle w:val="NormalWeb"/>
              <w:spacing w:before="0" w:after="165"/>
            </w:pPr>
            <w:r>
              <w:rPr>
                <w:rFonts w:ascii="Comic Sans MS" w:hAnsi="Comic Sans MS"/>
                <w:b/>
                <w:bCs/>
                <w:color w:val="575757"/>
                <w:sz w:val="22"/>
                <w:szCs w:val="22"/>
                <w:u w:color="575757"/>
              </w:rPr>
              <w:t>Business Acumen</w:t>
            </w:r>
          </w:p>
        </w:tc>
        <w:tc>
          <w:tcPr>
            <w:tcW w:w="8249" w:type="dxa"/>
            <w:tcBorders>
              <w:top w:val="single" w:sz="6" w:space="0" w:color="DDDDDD"/>
              <w:left w:val="nil"/>
              <w:bottom w:val="nil"/>
              <w:right w:val="nil"/>
            </w:tcBorders>
            <w:shd w:val="clear" w:color="auto" w:fill="auto"/>
            <w:tcMar>
              <w:top w:w="80" w:type="dxa"/>
              <w:left w:w="80" w:type="dxa"/>
              <w:bottom w:w="80" w:type="dxa"/>
              <w:right w:w="80" w:type="dxa"/>
            </w:tcMar>
          </w:tcPr>
          <w:p w14:paraId="3AA7E621" w14:textId="77777777" w:rsidR="00AA6D14" w:rsidRDefault="007B2F6B">
            <w:pPr>
              <w:pStyle w:val="NormalWeb"/>
              <w:spacing w:before="0" w:after="165"/>
            </w:pPr>
            <w:r>
              <w:rPr>
                <w:rFonts w:ascii="Comic Sans MS" w:hAnsi="Comic Sans MS"/>
                <w:color w:val="575757"/>
                <w:sz w:val="22"/>
                <w:szCs w:val="22"/>
                <w:u w:color="575757"/>
              </w:rPr>
              <w:t>(Previously Strategic and Business Management) Professionals with business acumen understand the macro and micro influences in their organization and industry and have the function- or domain-specific knowledge - to make good decisions. Professionals at all levels need to be able to cultivate effective decision-making and understand how their projects align with the big picture of broader organizational strategy and global trends.</w:t>
            </w:r>
          </w:p>
        </w:tc>
      </w:tr>
    </w:tbl>
    <w:p w14:paraId="3AA7E623" w14:textId="77777777" w:rsidR="00AA6D14" w:rsidRDefault="00AA6D14">
      <w:pPr>
        <w:pStyle w:val="Heading2"/>
        <w:widowControl w:val="0"/>
        <w:spacing w:after="360"/>
        <w:ind w:left="0"/>
        <w:rPr>
          <w:rFonts w:ascii="Helvetica" w:eastAsia="Helvetica" w:hAnsi="Helvetica" w:cs="Helvetica"/>
          <w:b w:val="0"/>
          <w:bCs w:val="0"/>
          <w:color w:val="212121"/>
          <w:spacing w:val="8"/>
          <w:sz w:val="28"/>
          <w:szCs w:val="28"/>
          <w:u w:color="212121"/>
        </w:rPr>
      </w:pPr>
    </w:p>
    <w:p w14:paraId="3AA7E624" w14:textId="77777777" w:rsidR="00AA6D14" w:rsidRDefault="00AA6D14">
      <w:pPr>
        <w:pStyle w:val="Body"/>
        <w:ind w:firstLine="720"/>
      </w:pPr>
    </w:p>
    <w:p w14:paraId="3AA7E625" w14:textId="77777777" w:rsidR="00AA6D14" w:rsidRDefault="00AA6D14">
      <w:pPr>
        <w:pStyle w:val="Body"/>
        <w:ind w:firstLine="720"/>
      </w:pPr>
    </w:p>
    <w:p w14:paraId="3AA7E626" w14:textId="77777777" w:rsidR="00AA6D14" w:rsidRDefault="007B2F6B">
      <w:pPr>
        <w:pStyle w:val="Body"/>
        <w:ind w:firstLine="720"/>
        <w:rPr>
          <w:rFonts w:ascii="Comic Sans MS" w:eastAsia="Comic Sans MS" w:hAnsi="Comic Sans MS" w:cs="Comic Sans MS"/>
          <w:b/>
          <w:bCs/>
        </w:rPr>
      </w:pPr>
      <w:r>
        <w:rPr>
          <w:rFonts w:ascii="Comic Sans MS" w:eastAsia="Comic Sans MS" w:hAnsi="Comic Sans MS" w:cs="Comic Sans MS"/>
          <w:b/>
          <w:bCs/>
          <w:noProof/>
        </w:rPr>
        <w:lastRenderedPageBreak/>
        <w:drawing>
          <wp:inline distT="0" distB="0" distL="0" distR="0" wp14:anchorId="3AA7E648" wp14:editId="3AA7E649">
            <wp:extent cx="4407680" cy="2717321"/>
            <wp:effectExtent l="0" t="0" r="0" b="0"/>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8"/>
                    <a:stretch>
                      <a:fillRect/>
                    </a:stretch>
                  </pic:blipFill>
                  <pic:spPr>
                    <a:xfrm>
                      <a:off x="0" y="0"/>
                      <a:ext cx="4407680" cy="2717321"/>
                    </a:xfrm>
                    <a:prstGeom prst="rect">
                      <a:avLst/>
                    </a:prstGeom>
                    <a:ln w="12700" cap="flat">
                      <a:noFill/>
                      <a:miter lim="400000"/>
                    </a:ln>
                    <a:effectLst/>
                  </pic:spPr>
                </pic:pic>
              </a:graphicData>
            </a:graphic>
          </wp:inline>
        </w:drawing>
      </w:r>
    </w:p>
    <w:p w14:paraId="3AA7E627" w14:textId="77777777" w:rsidR="00AA6D14" w:rsidRDefault="00AA6D14">
      <w:pPr>
        <w:pStyle w:val="Body"/>
        <w:rPr>
          <w:rFonts w:ascii="Comic Sans MS" w:eastAsia="Comic Sans MS" w:hAnsi="Comic Sans MS" w:cs="Comic Sans MS"/>
          <w:b/>
          <w:bCs/>
          <w:sz w:val="24"/>
          <w:szCs w:val="24"/>
        </w:rPr>
      </w:pPr>
    </w:p>
    <w:p w14:paraId="3AA7E628" w14:textId="77777777" w:rsidR="00AA6D14" w:rsidRDefault="007B2F6B">
      <w:pPr>
        <w:pStyle w:val="Body"/>
        <w:rPr>
          <w:rFonts w:ascii="Comic Sans MS" w:eastAsia="Comic Sans MS" w:hAnsi="Comic Sans MS" w:cs="Comic Sans MS"/>
          <w:b/>
          <w:bCs/>
          <w:sz w:val="24"/>
          <w:szCs w:val="24"/>
        </w:rPr>
      </w:pPr>
      <w:r w:rsidRPr="00831587">
        <w:rPr>
          <w:rFonts w:ascii="Comic Sans MS" w:hAnsi="Comic Sans MS"/>
          <w:b/>
          <w:bCs/>
          <w:sz w:val="24"/>
          <w:szCs w:val="24"/>
          <w:u w:val="double"/>
          <w:lang w:val="en-US"/>
        </w:rPr>
        <w:t>Speaker Biography</w:t>
      </w:r>
      <w:r>
        <w:rPr>
          <w:rFonts w:ascii="Comic Sans MS" w:hAnsi="Comic Sans MS"/>
          <w:b/>
          <w:bCs/>
          <w:sz w:val="24"/>
          <w:szCs w:val="24"/>
          <w:lang w:val="en-US"/>
        </w:rPr>
        <w:t>:</w:t>
      </w:r>
    </w:p>
    <w:p w14:paraId="26D982E9" w14:textId="77777777" w:rsidR="005C5081" w:rsidRDefault="005C5081">
      <w:pPr>
        <w:pStyle w:val="Body"/>
        <w:rPr>
          <w:rFonts w:ascii="Helvetica" w:hAnsi="Helvetica"/>
          <w:b/>
          <w:bCs/>
          <w:sz w:val="24"/>
          <w:szCs w:val="24"/>
          <w:lang w:val="en-US"/>
        </w:rPr>
      </w:pPr>
    </w:p>
    <w:p w14:paraId="48DAACA3" w14:textId="00B3DB2F" w:rsidR="007B7E93" w:rsidRDefault="00A415C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Fonts w:ascii="Helvetica" w:eastAsia="Times New Roman" w:hAnsi="Helvetica" w:cs="Times New Roman"/>
          <w:sz w:val="22"/>
          <w:szCs w:val="22"/>
          <w:u w:color="000000"/>
          <w:lang w:val="en-US"/>
        </w:rPr>
      </w:pPr>
      <w:r>
        <w:rPr>
          <w:noProof/>
        </w:rPr>
        <w:drawing>
          <wp:inline distT="0" distB="0" distL="0" distR="0" wp14:anchorId="0EEC4037" wp14:editId="4803780A">
            <wp:extent cx="1209675" cy="119283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2371" cy="1195494"/>
                    </a:xfrm>
                    <a:prstGeom prst="rect">
                      <a:avLst/>
                    </a:prstGeom>
                  </pic:spPr>
                </pic:pic>
              </a:graphicData>
            </a:graphic>
          </wp:inline>
        </w:drawing>
      </w:r>
    </w:p>
    <w:p w14:paraId="775B1291" w14:textId="77777777" w:rsidR="007B7E93" w:rsidRDefault="007B7E9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Fonts w:ascii="Helvetica" w:eastAsia="Times New Roman" w:hAnsi="Helvetica" w:cs="Times New Roman"/>
          <w:sz w:val="22"/>
          <w:szCs w:val="22"/>
          <w:u w:color="000000"/>
          <w:lang w:val="en-US"/>
        </w:rPr>
      </w:pPr>
    </w:p>
    <w:p w14:paraId="75231D0A" w14:textId="6644CE69" w:rsidR="00D22AE3" w:rsidRDefault="00A415C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sz w:val="26"/>
          <w:szCs w:val="26"/>
          <w:u w:color="000000"/>
          <w:lang w:val="en-US"/>
          <w14:textOutline w14:w="12700" w14:cap="flat" w14:cmpd="sng" w14:algn="ctr">
            <w14:noFill/>
            <w14:prstDash w14:val="solid"/>
            <w14:miter w14:lim="400000"/>
          </w14:textOutline>
        </w:rPr>
      </w:pPr>
      <w:proofErr w:type="spellStart"/>
      <w:r>
        <w:rPr>
          <w:sz w:val="26"/>
          <w:szCs w:val="26"/>
          <w:u w:color="000000"/>
          <w:lang w:val="en-US"/>
          <w14:textOutline w14:w="12700" w14:cap="flat" w14:cmpd="sng" w14:algn="ctr">
            <w14:noFill/>
            <w14:prstDash w14:val="solid"/>
            <w14:miter w14:lim="400000"/>
          </w14:textOutline>
        </w:rPr>
        <w:t>xxxx</w:t>
      </w:r>
      <w:proofErr w:type="spellEnd"/>
    </w:p>
    <w:p w14:paraId="7C7D4AA6" w14:textId="6DA5ADAD" w:rsidR="00A415C5" w:rsidRDefault="00A415C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sz w:val="26"/>
          <w:szCs w:val="26"/>
          <w:u w:color="000000"/>
          <w:lang w:val="en-US"/>
          <w14:textOutline w14:w="12700" w14:cap="flat" w14:cmpd="sng" w14:algn="ctr">
            <w14:noFill/>
            <w14:prstDash w14:val="solid"/>
            <w14:miter w14:lim="400000"/>
          </w14:textOutline>
        </w:rPr>
      </w:pPr>
    </w:p>
    <w:p w14:paraId="0804AAEE" w14:textId="361E2149" w:rsidR="00A415C5" w:rsidRDefault="00A415C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sz w:val="26"/>
          <w:szCs w:val="26"/>
          <w:u w:color="000000"/>
          <w:lang w:val="en-US"/>
          <w14:textOutline w14:w="12700" w14:cap="flat" w14:cmpd="sng" w14:algn="ctr">
            <w14:noFill/>
            <w14:prstDash w14:val="solid"/>
            <w14:miter w14:lim="400000"/>
          </w14:textOutline>
        </w:rPr>
      </w:pPr>
    </w:p>
    <w:p w14:paraId="3CEFC988" w14:textId="56134258" w:rsidR="00A415C5" w:rsidRDefault="00A415C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sz w:val="26"/>
          <w:szCs w:val="26"/>
          <w:u w:color="000000"/>
          <w:lang w:val="en-US"/>
          <w14:textOutline w14:w="12700" w14:cap="flat" w14:cmpd="sng" w14:algn="ctr">
            <w14:noFill/>
            <w14:prstDash w14:val="solid"/>
            <w14:miter w14:lim="400000"/>
          </w14:textOutline>
        </w:rPr>
      </w:pPr>
    </w:p>
    <w:p w14:paraId="455E04B6" w14:textId="77777777" w:rsidR="00A415C5" w:rsidRDefault="00A415C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sz w:val="26"/>
          <w:szCs w:val="26"/>
          <w:u w:color="000000"/>
          <w:lang w:val="en-US"/>
          <w14:textOutline w14:w="12700" w14:cap="flat" w14:cmpd="sng" w14:algn="ctr">
            <w14:noFill/>
            <w14:prstDash w14:val="solid"/>
            <w14:miter w14:lim="400000"/>
          </w14:textOutline>
        </w:rPr>
      </w:pPr>
    </w:p>
    <w:p w14:paraId="66A08F86" w14:textId="1AB32F0C" w:rsidR="003466ED" w:rsidRPr="003466ED" w:rsidRDefault="007B2F6B" w:rsidP="003466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Comic Sans MS" w:hAnsi="Comic Sans MS"/>
          <w:b/>
          <w:u w:color="808080"/>
          <w:lang w:val="en-CA"/>
          <w14:textOutline w14:w="12700" w14:cap="flat" w14:cmpd="sng" w14:algn="ctr">
            <w14:noFill/>
            <w14:prstDash w14:val="solid"/>
            <w14:miter w14:lim="400000"/>
          </w14:textOutline>
        </w:rPr>
      </w:pPr>
      <w:r w:rsidRPr="00831587">
        <w:rPr>
          <w:rFonts w:ascii="Comic Sans MS" w:hAnsi="Comic Sans MS"/>
          <w:b/>
          <w:bCs/>
          <w:u w:val="double" w:color="000000"/>
          <w:lang w:val="de-DE"/>
          <w14:textOutline w14:w="12700" w14:cap="flat" w14:cmpd="sng" w14:algn="ctr">
            <w14:noFill/>
            <w14:prstDash w14:val="solid"/>
            <w14:miter w14:lim="400000"/>
          </w14:textOutline>
        </w:rPr>
        <w:t>Presentation</w:t>
      </w:r>
      <w:r w:rsidRPr="00831587">
        <w:rPr>
          <w:rFonts w:ascii="Comic Sans MS" w:hAnsi="Comic Sans MS"/>
          <w:u w:val="double" w:color="000000"/>
          <w:lang w:val="de-DE"/>
          <w14:textOutline w14:w="12700" w14:cap="flat" w14:cmpd="sng" w14:algn="ctr">
            <w14:noFill/>
            <w14:prstDash w14:val="solid"/>
            <w14:miter w14:lim="400000"/>
          </w14:textOutline>
        </w:rPr>
        <w:t xml:space="preserve"> </w:t>
      </w:r>
      <w:r w:rsidRPr="00831587">
        <w:rPr>
          <w:rFonts w:ascii="Comic Sans MS" w:hAnsi="Comic Sans MS"/>
          <w:b/>
          <w:bCs/>
          <w:u w:val="double" w:color="000000"/>
          <w:lang w:val="de-DE"/>
          <w14:textOutline w14:w="12700" w14:cap="flat" w14:cmpd="sng" w14:algn="ctr">
            <w14:noFill/>
            <w14:prstDash w14:val="solid"/>
            <w14:miter w14:lim="400000"/>
          </w14:textOutline>
        </w:rPr>
        <w:t>Title</w:t>
      </w:r>
      <w:r>
        <w:rPr>
          <w:rFonts w:ascii="Comic Sans MS" w:hAnsi="Comic Sans MS"/>
          <w:u w:color="000000"/>
          <w:lang w:val="de-DE"/>
          <w14:textOutline w14:w="12700" w14:cap="flat" w14:cmpd="sng" w14:algn="ctr">
            <w14:noFill/>
            <w14:prstDash w14:val="solid"/>
            <w14:miter w14:lim="400000"/>
          </w14:textOutline>
        </w:rPr>
        <w:t>:</w:t>
      </w:r>
      <w:r>
        <w:rPr>
          <w:rFonts w:ascii="Comic Sans MS" w:hAnsi="Comic Sans MS"/>
          <w:u w:color="000000"/>
          <w14:textOutline w14:w="12700" w14:cap="flat" w14:cmpd="sng" w14:algn="ctr">
            <w14:noFill/>
            <w14:prstDash w14:val="solid"/>
            <w14:miter w14:lim="400000"/>
          </w14:textOutline>
        </w:rPr>
        <w:t xml:space="preserve">  </w:t>
      </w:r>
      <w:r w:rsidR="00A415C5">
        <w:rPr>
          <w:rFonts w:ascii="Comic Sans MS" w:hAnsi="Comic Sans MS"/>
          <w:u w:color="000000"/>
          <w14:textOutline w14:w="12700" w14:cap="flat" w14:cmpd="sng" w14:algn="ctr">
            <w14:noFill/>
            <w14:prstDash w14:val="solid"/>
            <w14:miter w14:lim="400000"/>
          </w14:textOutline>
        </w:rPr>
        <w:t>xxxx</w:t>
      </w:r>
    </w:p>
    <w:p w14:paraId="3AA7E644" w14:textId="15F9E010" w:rsidR="00AA6D14" w:rsidRPr="003466ED" w:rsidRDefault="00AA6D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Fonts w:ascii="Comic Sans MS" w:eastAsia="Comic Sans MS" w:hAnsi="Comic Sans MS" w:cs="Comic Sans MS"/>
          <w:u w:color="808080"/>
          <w14:textOutline w14:w="12700" w14:cap="flat" w14:cmpd="sng" w14:algn="ctr">
            <w14:noFill/>
            <w14:prstDash w14:val="solid"/>
            <w14:miter w14:lim="400000"/>
          </w14:textOutline>
        </w:rPr>
      </w:pPr>
    </w:p>
    <w:p w14:paraId="5E266AE3" w14:textId="77777777" w:rsidR="007B2F6B" w:rsidRDefault="007B2F6B" w:rsidP="00943947">
      <w:pPr>
        <w:rPr>
          <w:rFonts w:ascii="Comic Sans MS" w:hAnsi="Comic Sans MS"/>
          <w:b/>
          <w:bCs/>
          <w:u w:val="double"/>
        </w:rPr>
      </w:pPr>
    </w:p>
    <w:p w14:paraId="42D063D9" w14:textId="5937364E" w:rsidR="00943947" w:rsidRDefault="007B2F6B" w:rsidP="00A415C5">
      <w:pPr>
        <w:rPr>
          <w:rFonts w:ascii="Comic Sans MS" w:hAnsi="Comic Sans MS"/>
          <w:b/>
          <w:bCs/>
        </w:rPr>
      </w:pPr>
      <w:r w:rsidRPr="00831587">
        <w:rPr>
          <w:rFonts w:ascii="Comic Sans MS" w:hAnsi="Comic Sans MS"/>
          <w:b/>
          <w:bCs/>
          <w:u w:val="double"/>
        </w:rPr>
        <w:t>Presentation Overview</w:t>
      </w:r>
      <w:r>
        <w:rPr>
          <w:rFonts w:ascii="Comic Sans MS" w:hAnsi="Comic Sans MS"/>
          <w:b/>
          <w:bCs/>
        </w:rPr>
        <w:t xml:space="preserve">: </w:t>
      </w:r>
    </w:p>
    <w:p w14:paraId="362B40FA" w14:textId="34688D37" w:rsidR="00A415C5" w:rsidRDefault="00A415C5" w:rsidP="00A415C5">
      <w:pPr>
        <w:rPr>
          <w:rFonts w:ascii="Comic Sans MS" w:hAnsi="Comic Sans MS"/>
          <w:b/>
          <w:bCs/>
        </w:rPr>
      </w:pPr>
    </w:p>
    <w:p w14:paraId="6CBFD14E" w14:textId="77777777" w:rsidR="00A415C5" w:rsidRDefault="00A415C5" w:rsidP="00A415C5">
      <w:pPr>
        <w:pStyle w:val="Body"/>
        <w:rPr>
          <w:rFonts w:ascii="Comic Sans MS" w:hAnsi="Comic Sans MS"/>
          <w:sz w:val="24"/>
          <w:szCs w:val="24"/>
          <w:lang w:val="en-US"/>
        </w:rPr>
      </w:pPr>
      <w:proofErr w:type="spellStart"/>
      <w:r>
        <w:rPr>
          <w:rFonts w:ascii="Comic Sans MS" w:hAnsi="Comic Sans MS"/>
          <w:sz w:val="24"/>
          <w:szCs w:val="24"/>
          <w:lang w:val="en-US"/>
        </w:rPr>
        <w:t>xxxx</w:t>
      </w:r>
      <w:proofErr w:type="spellEnd"/>
    </w:p>
    <w:p w14:paraId="53D71FCE" w14:textId="77777777" w:rsidR="00A415C5" w:rsidRPr="00943947" w:rsidRDefault="00A415C5" w:rsidP="00A415C5">
      <w:pPr>
        <w:rPr>
          <w:rFonts w:ascii="Comic Sans MS" w:hAnsi="Comic Sans MS" w:cs="Arial Unicode MS"/>
          <w:bCs/>
          <w:color w:val="000000"/>
          <w:u w:color="808080"/>
          <w:lang w:val="en-CA"/>
          <w14:textOutline w14:w="12700" w14:cap="flat" w14:cmpd="sng" w14:algn="ctr">
            <w14:noFill/>
            <w14:prstDash w14:val="solid"/>
            <w14:miter w14:lim="400000"/>
          </w14:textOutline>
        </w:rPr>
      </w:pPr>
    </w:p>
    <w:p w14:paraId="3AA7E647" w14:textId="7D90E283" w:rsidR="00AA6D14" w:rsidRPr="00831587" w:rsidRDefault="007B2F6B">
      <w:pPr>
        <w:pStyle w:val="Body"/>
        <w:rPr>
          <w:rFonts w:ascii="Comic Sans MS" w:hAnsi="Comic Sans MS"/>
          <w:sz w:val="24"/>
          <w:szCs w:val="24"/>
          <w:u w:val="double"/>
          <w:lang w:val="en-US"/>
        </w:rPr>
      </w:pPr>
      <w:r w:rsidRPr="00831587">
        <w:rPr>
          <w:rFonts w:ascii="Comic Sans MS" w:hAnsi="Comic Sans MS"/>
          <w:b/>
          <w:bCs/>
          <w:sz w:val="24"/>
          <w:szCs w:val="24"/>
          <w:u w:val="double"/>
          <w:lang w:val="en-US"/>
        </w:rPr>
        <w:t>Presentation Learning Objective</w:t>
      </w:r>
      <w:r w:rsidR="00473A24" w:rsidRPr="00831587">
        <w:rPr>
          <w:rFonts w:ascii="Comic Sans MS" w:hAnsi="Comic Sans MS"/>
          <w:b/>
          <w:bCs/>
          <w:sz w:val="24"/>
          <w:szCs w:val="24"/>
          <w:u w:val="double"/>
          <w:lang w:val="en-US"/>
        </w:rPr>
        <w:t>:</w:t>
      </w:r>
    </w:p>
    <w:p w14:paraId="233935A9" w14:textId="2181E0CE" w:rsidR="00473A24" w:rsidRDefault="00473A24">
      <w:pPr>
        <w:pStyle w:val="Body"/>
        <w:rPr>
          <w:rFonts w:ascii="Comic Sans MS" w:hAnsi="Comic Sans MS"/>
          <w:sz w:val="24"/>
          <w:szCs w:val="24"/>
          <w:lang w:val="en-US"/>
        </w:rPr>
      </w:pPr>
    </w:p>
    <w:p w14:paraId="0E99FA55" w14:textId="42F90296" w:rsidR="00A415C5" w:rsidRDefault="00A415C5">
      <w:pPr>
        <w:pStyle w:val="Body"/>
        <w:rPr>
          <w:rFonts w:ascii="Comic Sans MS" w:hAnsi="Comic Sans MS"/>
          <w:sz w:val="24"/>
          <w:szCs w:val="24"/>
          <w:lang w:val="en-US"/>
        </w:rPr>
      </w:pPr>
      <w:proofErr w:type="spellStart"/>
      <w:r>
        <w:rPr>
          <w:rFonts w:ascii="Comic Sans MS" w:hAnsi="Comic Sans MS"/>
          <w:sz w:val="24"/>
          <w:szCs w:val="24"/>
          <w:lang w:val="en-US"/>
        </w:rPr>
        <w:t>xxxx</w:t>
      </w:r>
      <w:proofErr w:type="spellEnd"/>
    </w:p>
    <w:p w14:paraId="65B71FFC" w14:textId="6720AA10" w:rsidR="00A415C5" w:rsidRDefault="00A415C5">
      <w:pPr>
        <w:pStyle w:val="Body"/>
        <w:rPr>
          <w:rFonts w:ascii="Comic Sans MS" w:hAnsi="Comic Sans MS"/>
          <w:sz w:val="24"/>
          <w:szCs w:val="24"/>
          <w:lang w:val="en-US"/>
        </w:rPr>
      </w:pPr>
    </w:p>
    <w:p w14:paraId="6B290552" w14:textId="1FBE0F01" w:rsidR="00A415C5" w:rsidRDefault="00A415C5">
      <w:pPr>
        <w:pStyle w:val="Body"/>
        <w:rPr>
          <w:rFonts w:ascii="Comic Sans MS" w:hAnsi="Comic Sans MS"/>
          <w:sz w:val="24"/>
          <w:szCs w:val="24"/>
          <w:lang w:val="en-US"/>
        </w:rPr>
      </w:pPr>
    </w:p>
    <w:p w14:paraId="595268B6" w14:textId="77777777" w:rsidR="00A415C5" w:rsidRDefault="00A415C5">
      <w:pPr>
        <w:pStyle w:val="Body"/>
        <w:rPr>
          <w:rFonts w:ascii="Comic Sans MS" w:hAnsi="Comic Sans MS"/>
          <w:sz w:val="24"/>
          <w:szCs w:val="24"/>
          <w:lang w:val="en-US"/>
        </w:rPr>
      </w:pPr>
    </w:p>
    <w:p w14:paraId="7CAE79D0" w14:textId="77777777" w:rsidR="00473A24" w:rsidRPr="00943947" w:rsidRDefault="00473A24" w:rsidP="00473A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omic Sans MS" w:hAnsi="Comic Sans MS" w:cs="Arial Unicode MS"/>
          <w:bCs/>
          <w:color w:val="000000"/>
          <w:u w:color="808080"/>
          <w:lang w:val="en-CA"/>
          <w14:textOutline w14:w="12700" w14:cap="flat" w14:cmpd="sng" w14:algn="ctr">
            <w14:noFill/>
            <w14:prstDash w14:val="solid"/>
            <w14:miter w14:lim="400000"/>
          </w14:textOutline>
        </w:rPr>
      </w:pPr>
      <w:r w:rsidRPr="00943947">
        <w:rPr>
          <w:rFonts w:ascii="Comic Sans MS" w:hAnsi="Comic Sans MS" w:cs="Arial Unicode MS"/>
          <w:bCs/>
          <w:color w:val="000000"/>
          <w:u w:color="808080"/>
          <w:lang w:val="en-CA"/>
          <w14:textOutline w14:w="12700" w14:cap="flat" w14:cmpd="sng" w14:algn="ctr">
            <w14:noFill/>
            <w14:prstDash w14:val="solid"/>
            <w14:miter w14:lim="400000"/>
          </w14:textOutline>
        </w:rPr>
        <w:t xml:space="preserve">Key Learning points </w:t>
      </w:r>
    </w:p>
    <w:p w14:paraId="4C840E7B" w14:textId="7CCCBE05" w:rsidR="00473A24" w:rsidRPr="00943947" w:rsidRDefault="00A415C5" w:rsidP="00473A2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omic Sans MS" w:hAnsi="Comic Sans MS" w:cs="Arial Unicode MS"/>
          <w:bCs/>
          <w:color w:val="000000"/>
          <w:u w:color="808080"/>
          <w:lang w:val="en-CA"/>
          <w14:textOutline w14:w="12700" w14:cap="flat" w14:cmpd="sng" w14:algn="ctr">
            <w14:noFill/>
            <w14:prstDash w14:val="solid"/>
            <w14:miter w14:lim="400000"/>
          </w14:textOutline>
        </w:rPr>
      </w:pPr>
      <w:r>
        <w:rPr>
          <w:rFonts w:ascii="Comic Sans MS" w:hAnsi="Comic Sans MS" w:cs="Arial Unicode MS"/>
          <w:bCs/>
          <w:color w:val="000000"/>
          <w:u w:color="808080"/>
          <w:lang w:val="en-CA"/>
          <w14:textOutline w14:w="12700" w14:cap="flat" w14:cmpd="sng" w14:algn="ctr">
            <w14:noFill/>
            <w14:prstDash w14:val="solid"/>
            <w14:miter w14:lim="400000"/>
          </w14:textOutline>
        </w:rPr>
        <w:t>xxx</w:t>
      </w:r>
      <w:r w:rsidR="00473A24" w:rsidRPr="00943947">
        <w:rPr>
          <w:rFonts w:ascii="Comic Sans MS" w:hAnsi="Comic Sans MS" w:cs="Arial Unicode MS"/>
          <w:bCs/>
          <w:color w:val="000000"/>
          <w:u w:color="808080"/>
          <w:lang w:val="en-CA"/>
          <w14:textOutline w14:w="12700" w14:cap="flat" w14:cmpd="sng" w14:algn="ctr">
            <w14:noFill/>
            <w14:prstDash w14:val="solid"/>
            <w14:miter w14:lim="400000"/>
          </w14:textOutline>
        </w:rPr>
        <w:t xml:space="preserve"> </w:t>
      </w:r>
    </w:p>
    <w:p w14:paraId="012C7082" w14:textId="5A0A53A1" w:rsidR="00473A24" w:rsidRPr="00943947" w:rsidRDefault="00A415C5" w:rsidP="00473A2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omic Sans MS" w:hAnsi="Comic Sans MS" w:cs="Arial Unicode MS"/>
          <w:bCs/>
          <w:color w:val="000000"/>
          <w:u w:color="808080"/>
          <w:lang w:val="en-CA"/>
          <w14:textOutline w14:w="12700" w14:cap="flat" w14:cmpd="sng" w14:algn="ctr">
            <w14:noFill/>
            <w14:prstDash w14:val="solid"/>
            <w14:miter w14:lim="400000"/>
          </w14:textOutline>
        </w:rPr>
      </w:pPr>
      <w:r>
        <w:rPr>
          <w:rFonts w:ascii="Comic Sans MS" w:hAnsi="Comic Sans MS" w:cs="Arial Unicode MS"/>
          <w:bCs/>
          <w:color w:val="000000"/>
          <w:u w:color="808080"/>
          <w:lang w:val="en-CA"/>
          <w14:textOutline w14:w="12700" w14:cap="flat" w14:cmpd="sng" w14:algn="ctr">
            <w14:noFill/>
            <w14:prstDash w14:val="solid"/>
            <w14:miter w14:lim="400000"/>
          </w14:textOutline>
        </w:rPr>
        <w:t>xxx</w:t>
      </w:r>
      <w:r w:rsidR="00473A24" w:rsidRPr="00943947">
        <w:rPr>
          <w:rFonts w:ascii="Comic Sans MS" w:hAnsi="Comic Sans MS" w:cs="Arial Unicode MS"/>
          <w:bCs/>
          <w:color w:val="000000"/>
          <w:u w:color="808080"/>
          <w:lang w:val="en-CA"/>
          <w14:textOutline w14:w="12700" w14:cap="flat" w14:cmpd="sng" w14:algn="ctr">
            <w14:noFill/>
            <w14:prstDash w14:val="solid"/>
            <w14:miter w14:lim="400000"/>
          </w14:textOutline>
        </w:rPr>
        <w:t xml:space="preserve"> </w:t>
      </w:r>
    </w:p>
    <w:p w14:paraId="713AED4C" w14:textId="77777777" w:rsidR="00473A24" w:rsidRDefault="00473A24">
      <w:pPr>
        <w:pStyle w:val="Body"/>
      </w:pPr>
    </w:p>
    <w:sectPr w:rsidR="00473A24">
      <w:headerReference w:type="default" r:id="rId10"/>
      <w:footerReference w:type="default" r:id="rId11"/>
      <w:pgSz w:w="12240" w:h="15840"/>
      <w:pgMar w:top="2160" w:right="1041"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7B46" w14:textId="77777777" w:rsidR="008E248F" w:rsidRDefault="008E248F">
      <w:r>
        <w:separator/>
      </w:r>
    </w:p>
  </w:endnote>
  <w:endnote w:type="continuationSeparator" w:id="0">
    <w:p w14:paraId="663205ED" w14:textId="77777777" w:rsidR="008E248F" w:rsidRDefault="008E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webkit-standard">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64B" w14:textId="77777777" w:rsidR="00AA6D14" w:rsidRDefault="007B2F6B">
    <w:pPr>
      <w:pStyle w:val="Footer"/>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9596" w14:textId="77777777" w:rsidR="008E248F" w:rsidRDefault="008E248F">
      <w:r>
        <w:separator/>
      </w:r>
    </w:p>
  </w:footnote>
  <w:footnote w:type="continuationSeparator" w:id="0">
    <w:p w14:paraId="64FB32D7" w14:textId="77777777" w:rsidR="008E248F" w:rsidRDefault="008E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64A" w14:textId="77777777" w:rsidR="00AA6D14" w:rsidRDefault="007B2F6B">
    <w:pPr>
      <w:pStyle w:val="Header"/>
    </w:pPr>
    <w:r>
      <w:rPr>
        <w:noProof/>
      </w:rPr>
      <mc:AlternateContent>
        <mc:Choice Requires="wps">
          <w:drawing>
            <wp:anchor distT="152400" distB="152400" distL="152400" distR="152400" simplePos="0" relativeHeight="251658240" behindDoc="1" locked="0" layoutInCell="1" allowOverlap="1" wp14:anchorId="3AA7E64C" wp14:editId="3AA7E64D">
              <wp:simplePos x="0" y="0"/>
              <wp:positionH relativeFrom="page">
                <wp:posOffset>3709034</wp:posOffset>
              </wp:positionH>
              <wp:positionV relativeFrom="page">
                <wp:posOffset>574040</wp:posOffset>
              </wp:positionV>
              <wp:extent cx="3314700" cy="800100"/>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3314700" cy="800100"/>
                      </a:xfrm>
                      <a:prstGeom prst="rect">
                        <a:avLst/>
                      </a:prstGeom>
                      <a:solidFill>
                        <a:srgbClr val="FFFFFF"/>
                      </a:solidFill>
                      <a:ln w="12700" cap="flat">
                        <a:noFill/>
                        <a:miter lim="400000"/>
                      </a:ln>
                      <a:effectLst/>
                    </wps:spPr>
                    <wps:txbx>
                      <w:txbxContent>
                        <w:p w14:paraId="3AA7E650" w14:textId="77777777" w:rsidR="00AA6D14" w:rsidRDefault="007B2F6B">
                          <w:pPr>
                            <w:pStyle w:val="Header"/>
                            <w:jc w:val="center"/>
                          </w:pPr>
                          <w:r>
                            <w:rPr>
                              <w:rFonts w:ascii="Comic Sans MS" w:hAnsi="Comic Sans MS"/>
                              <w:b/>
                              <w:bCs/>
                              <w:smallCaps/>
                              <w:sz w:val="40"/>
                              <w:szCs w:val="40"/>
                            </w:rPr>
                            <w:t>Speaker Template</w:t>
                          </w:r>
                        </w:p>
                      </w:txbxContent>
                    </wps:txbx>
                    <wps:bodyPr wrap="square" lIns="45719" tIns="45719" rIns="45719" bIns="45719" numCol="1" anchor="t">
                      <a:noAutofit/>
                    </wps:bodyPr>
                  </wps:wsp>
                </a:graphicData>
              </a:graphic>
            </wp:anchor>
          </w:drawing>
        </mc:Choice>
        <mc:Fallback>
          <w:pict>
            <v:shapetype w14:anchorId="3AA7E64C" id="_x0000_t202" coordsize="21600,21600" o:spt="202" path="m,l,21600r21600,l21600,xe">
              <v:stroke joinstyle="miter"/>
              <v:path gradientshapeok="t" o:connecttype="rect"/>
            </v:shapetype>
            <v:shape id="officeArt object" o:spid="_x0000_s1026" type="#_x0000_t202" alt="Text Box 1" style="position:absolute;margin-left:292.05pt;margin-top:45.2pt;width:261pt;height:63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" stroked="f" strokeweight="1pt">
              <v:stroke miterlimit="4"/>
              <v:textbox inset="1.27mm,1.27mm,1.27mm,1.27mm">
                <w:txbxContent>
                  <w:p w14:paraId="3AA7E650" w14:textId="77777777" w:rsidR="00AA6D14" w:rsidRDefault="007B2F6B">
                    <w:pPr>
                      <w:pStyle w:val="Header"/>
                      <w:jc w:val="center"/>
                    </w:pPr>
                    <w:r>
                      <w:rPr>
                        <w:rFonts w:ascii="Comic Sans MS" w:hAnsi="Comic Sans MS"/>
                        <w:b/>
                        <w:bCs/>
                        <w:smallCaps/>
                        <w:sz w:val="40"/>
                        <w:szCs w:val="40"/>
                      </w:rPr>
                      <w:t>Speaker Template</w:t>
                    </w:r>
                  </w:p>
                </w:txbxContent>
              </v:textbox>
              <w10:wrap anchorx="page" anchory="page"/>
            </v:shape>
          </w:pict>
        </mc:Fallback>
      </mc:AlternateContent>
    </w:r>
    <w:r>
      <w:rPr>
        <w:noProof/>
      </w:rPr>
      <w:drawing>
        <wp:inline distT="0" distB="0" distL="0" distR="0" wp14:anchorId="3AA7E64E" wp14:editId="3AA7E64F">
          <wp:extent cx="2857500" cy="78105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tretch>
                    <a:fillRect/>
                  </a:stretch>
                </pic:blipFill>
                <pic:spPr>
                  <a:xfrm>
                    <a:off x="0" y="0"/>
                    <a:ext cx="2857500" cy="781050"/>
                  </a:xfrm>
                  <a:prstGeom prst="rect">
                    <a:avLst/>
                  </a:prstGeom>
                  <a:ln w="12700" cap="flat">
                    <a:noFill/>
                    <a:miter lim="400000"/>
                  </a:ln>
                  <a:effectLst/>
                </pic:spPr>
              </pic:pic>
            </a:graphicData>
          </a:graphic>
        </wp:inline>
      </w:drawing>
    </w:r>
    <w:r>
      <w:t xml:space="preserve"> </w:t>
    </w:r>
    <w:r>
      <w:rPr>
        <w:b/>
        <w:bCs/>
        <w:smallCaps/>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7707"/>
    <w:multiLevelType w:val="hybridMultilevel"/>
    <w:tmpl w:val="15FCAE02"/>
    <w:lvl w:ilvl="0" w:tplc="04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38A66A0"/>
    <w:multiLevelType w:val="hybridMultilevel"/>
    <w:tmpl w:val="B5F8782C"/>
    <w:styleLink w:val="ImportedStyle1"/>
    <w:lvl w:ilvl="0" w:tplc="CE80A4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F035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522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3C4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D6E7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E40B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A8D4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448A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8C4E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62E596B"/>
    <w:multiLevelType w:val="hybridMultilevel"/>
    <w:tmpl w:val="B5F8782C"/>
    <w:numStyleLink w:val="ImportedStyle1"/>
  </w:abstractNum>
  <w:num w:numId="1" w16cid:durableId="1760055610">
    <w:abstractNumId w:val="1"/>
  </w:num>
  <w:num w:numId="2" w16cid:durableId="1790972841">
    <w:abstractNumId w:val="2"/>
  </w:num>
  <w:num w:numId="3" w16cid:durableId="94708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14"/>
    <w:rsid w:val="000738E9"/>
    <w:rsid w:val="00083CE4"/>
    <w:rsid w:val="00103F9C"/>
    <w:rsid w:val="0013796C"/>
    <w:rsid w:val="00180CBF"/>
    <w:rsid w:val="001D75F1"/>
    <w:rsid w:val="003466ED"/>
    <w:rsid w:val="00473A24"/>
    <w:rsid w:val="005059A5"/>
    <w:rsid w:val="005811C2"/>
    <w:rsid w:val="005C5081"/>
    <w:rsid w:val="007B2F6B"/>
    <w:rsid w:val="007B7E93"/>
    <w:rsid w:val="00821A0F"/>
    <w:rsid w:val="00831587"/>
    <w:rsid w:val="008360EA"/>
    <w:rsid w:val="008E248F"/>
    <w:rsid w:val="00903C22"/>
    <w:rsid w:val="00943947"/>
    <w:rsid w:val="009E3BB0"/>
    <w:rsid w:val="00A30FBD"/>
    <w:rsid w:val="00A415C5"/>
    <w:rsid w:val="00A91BA9"/>
    <w:rsid w:val="00AA6D14"/>
    <w:rsid w:val="00AB1EF2"/>
    <w:rsid w:val="00BC1B41"/>
    <w:rsid w:val="00CE4766"/>
    <w:rsid w:val="00D22AE3"/>
    <w:rsid w:val="00FB2B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E5FC"/>
  <w15:docId w15:val="{1AD86035-CA7D-5C48-AE8F-4C0C2E3F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next w:val="Body"/>
    <w:uiPriority w:val="9"/>
    <w:unhideWhenUsed/>
    <w:qFormat/>
    <w:pPr>
      <w:keepNext/>
      <w:ind w:left="720"/>
      <w:outlineLvl w:val="1"/>
    </w:pPr>
    <w:rPr>
      <w:rFonts w:cs="Arial Unicode MS"/>
      <w:b/>
      <w:bCs/>
      <w:color w:val="000000"/>
      <w:sz w:val="30"/>
      <w:szCs w:val="30"/>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lang w:val="en-US"/>
    </w:rPr>
  </w:style>
  <w:style w:type="paragraph" w:styleId="Footer">
    <w:name w:val="footer"/>
    <w:pPr>
      <w:tabs>
        <w:tab w:val="center" w:pos="4320"/>
        <w:tab w:val="right" w:pos="8640"/>
      </w:tabs>
    </w:pPr>
    <w:rPr>
      <w:rFonts w:cs="Arial Unicode MS"/>
      <w:color w:val="000000"/>
      <w:u w:color="000000"/>
      <w:lang w:val="en-US"/>
    </w:rPr>
  </w:style>
  <w:style w:type="paragraph" w:styleId="BodyText">
    <w:name w:val="Body Text"/>
    <w:pPr>
      <w:outlineLvl w:val="0"/>
    </w:pPr>
    <w:rPr>
      <w:rFonts w:ascii="Comic Sans MS" w:eastAsia="Comic Sans MS" w:hAnsi="Comic Sans MS" w:cs="Comic Sans MS"/>
      <w:color w:val="000000"/>
      <w:sz w:val="22"/>
      <w:szCs w:val="22"/>
      <w:u w:color="000000"/>
      <w:lang w:val="en-US"/>
    </w:rPr>
  </w:style>
  <w:style w:type="paragraph" w:customStyle="1" w:styleId="Body">
    <w:name w:val="Body"/>
    <w:rPr>
      <w:rFonts w:eastAsia="Times New Roman"/>
      <w:color w:val="000000"/>
      <w:u w:color="000000"/>
      <w14:textOutline w14:w="0" w14:cap="flat" w14:cmpd="sng" w14:algn="ctr">
        <w14:noFill/>
        <w14:prstDash w14:val="solid"/>
        <w14:bevel/>
      </w14:textOutline>
    </w:rPr>
  </w:style>
  <w:style w:type="paragraph" w:customStyle="1" w:styleId="Heading">
    <w:name w:val="Heading"/>
    <w:next w:val="Body"/>
    <w:pPr>
      <w:keepNext/>
      <w:outlineLvl w:val="0"/>
    </w:pPr>
    <w:rPr>
      <w:rFonts w:cs="Arial Unicode MS"/>
      <w:b/>
      <w:bCs/>
      <w:color w:val="000000"/>
      <w:sz w:val="30"/>
      <w:szCs w:val="30"/>
      <w:u w:color="000000"/>
      <w:lang w:val="de-DE"/>
      <w14:textOutline w14:w="0" w14:cap="flat" w14:cmpd="sng" w14:algn="ctr">
        <w14:noFill/>
        <w14:prstDash w14:val="solid"/>
        <w14:bevel/>
      </w14:textOutline>
    </w:rPr>
  </w:style>
  <w:style w:type="paragraph" w:styleId="BodyTextIndent3">
    <w:name w:val="Body Text Indent 3"/>
    <w:pPr>
      <w:ind w:left="720"/>
      <w:outlineLvl w:val="0"/>
    </w:pPr>
    <w:rPr>
      <w:rFonts w:ascii="Comic Sans MS" w:eastAsia="Comic Sans MS" w:hAnsi="Comic Sans MS" w:cs="Comic Sans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omic Sans MS" w:eastAsia="Comic Sans MS" w:hAnsi="Comic Sans MS" w:cs="Comic Sans MS"/>
      <w:b/>
      <w:bCs/>
      <w:outline w:val="0"/>
      <w:color w:val="0000FF"/>
      <w:u w:val="single" w:color="0000FF"/>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mi.org/~/media/PDF/Certifications/talent-triangle-flyer.ash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Goy</cp:lastModifiedBy>
  <cp:revision>31</cp:revision>
  <dcterms:created xsi:type="dcterms:W3CDTF">2024-01-10T23:02:00Z</dcterms:created>
  <dcterms:modified xsi:type="dcterms:W3CDTF">2024-01-19T20:42:00Z</dcterms:modified>
</cp:coreProperties>
</file>